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6A" w:rsidRDefault="006F266A" w:rsidP="003C4D7E">
      <w:pPr>
        <w:pStyle w:val="a3"/>
        <w:jc w:val="right"/>
      </w:pPr>
    </w:p>
    <w:p w:rsidR="006F266A" w:rsidRPr="00F278E8" w:rsidRDefault="00347383" w:rsidP="00F278E8">
      <w:pPr>
        <w:pStyle w:val="a3"/>
        <w:jc w:val="righ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77470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266A" w:rsidRDefault="006F266A" w:rsidP="006F266A">
      <w:pPr>
        <w:pStyle w:val="a3"/>
      </w:pPr>
    </w:p>
    <w:p w:rsidR="006F266A" w:rsidRDefault="006F266A" w:rsidP="006F266A">
      <w:pPr>
        <w:pStyle w:val="a3"/>
      </w:pPr>
    </w:p>
    <w:p w:rsidR="006F266A" w:rsidRDefault="006F266A" w:rsidP="006F266A">
      <w:pPr>
        <w:pStyle w:val="a3"/>
      </w:pPr>
    </w:p>
    <w:p w:rsidR="00F278E8" w:rsidRDefault="006F266A" w:rsidP="006F266A">
      <w:pPr>
        <w:pStyle w:val="1"/>
        <w:ind w:left="708" w:hanging="708"/>
        <w:jc w:val="center"/>
      </w:pPr>
      <w:r w:rsidRPr="006F266A">
        <w:t xml:space="preserve"> </w:t>
      </w:r>
    </w:p>
    <w:p w:rsidR="006F266A" w:rsidRPr="006F266A" w:rsidRDefault="006F266A" w:rsidP="006F266A">
      <w:pPr>
        <w:pStyle w:val="1"/>
        <w:ind w:left="708" w:hanging="708"/>
        <w:jc w:val="center"/>
      </w:pPr>
      <w:r w:rsidRPr="006F266A">
        <w:t>СОБРАНИЕ ДЕПУТАТОВ</w:t>
      </w:r>
    </w:p>
    <w:p w:rsidR="006F266A" w:rsidRDefault="006F266A" w:rsidP="006F266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ВАРНЕНСКОГО МУНИЦИПАЛЬНОГО РАЙОНА</w:t>
      </w:r>
    </w:p>
    <w:p w:rsidR="006F266A" w:rsidRDefault="006F266A" w:rsidP="006F266A">
      <w:pPr>
        <w:jc w:val="center"/>
        <w:rPr>
          <w:b/>
          <w:bCs/>
          <w:sz w:val="20"/>
        </w:rPr>
      </w:pPr>
      <w:r>
        <w:rPr>
          <w:b/>
          <w:bCs/>
          <w:sz w:val="28"/>
        </w:rPr>
        <w:t>ЧЕЛЯБИНСКОЙ ОБЛАСТИ</w:t>
      </w:r>
      <w:r>
        <w:t xml:space="preserve">                                                                                              </w:t>
      </w:r>
    </w:p>
    <w:p w:rsidR="006F266A" w:rsidRPr="00B50544" w:rsidRDefault="006F266A" w:rsidP="006F266A">
      <w:pPr>
        <w:pStyle w:val="a3"/>
        <w:ind w:right="-427"/>
        <w:rPr>
          <w:sz w:val="24"/>
          <w:szCs w:val="24"/>
        </w:rPr>
      </w:pPr>
      <w:r w:rsidRPr="00B50544">
        <w:rPr>
          <w:sz w:val="24"/>
          <w:szCs w:val="24"/>
        </w:rPr>
        <w:t xml:space="preserve"> </w:t>
      </w:r>
    </w:p>
    <w:p w:rsidR="006F266A" w:rsidRPr="00B50544" w:rsidRDefault="00777519" w:rsidP="00777519">
      <w:pPr>
        <w:pStyle w:val="a3"/>
        <w:ind w:right="-427"/>
        <w:jc w:val="left"/>
        <w:rPr>
          <w:szCs w:val="28"/>
        </w:rPr>
      </w:pPr>
      <w:r w:rsidRPr="00B50544">
        <w:rPr>
          <w:sz w:val="24"/>
          <w:szCs w:val="24"/>
        </w:rPr>
        <w:t xml:space="preserve">                                                     </w:t>
      </w:r>
      <w:r w:rsidR="00B50544">
        <w:rPr>
          <w:sz w:val="24"/>
          <w:szCs w:val="24"/>
        </w:rPr>
        <w:t xml:space="preserve">             </w:t>
      </w:r>
      <w:r w:rsidRPr="00B50544">
        <w:rPr>
          <w:sz w:val="24"/>
          <w:szCs w:val="24"/>
        </w:rPr>
        <w:t xml:space="preserve">  </w:t>
      </w:r>
      <w:r w:rsidR="006F266A" w:rsidRPr="00B50544">
        <w:rPr>
          <w:szCs w:val="28"/>
        </w:rPr>
        <w:t>РЕШЕНИЕ</w:t>
      </w:r>
    </w:p>
    <w:p w:rsidR="006F266A" w:rsidRPr="00B50544" w:rsidRDefault="006F266A" w:rsidP="006F266A">
      <w:pPr>
        <w:pStyle w:val="a3"/>
        <w:ind w:right="-427"/>
        <w:rPr>
          <w:sz w:val="24"/>
          <w:szCs w:val="24"/>
        </w:rPr>
      </w:pPr>
    </w:p>
    <w:p w:rsidR="006F266A" w:rsidRPr="00C8638E" w:rsidRDefault="006A1FC7" w:rsidP="006F266A">
      <w:pPr>
        <w:ind w:right="-427"/>
        <w:rPr>
          <w:sz w:val="26"/>
          <w:szCs w:val="26"/>
        </w:rPr>
      </w:pPr>
      <w:r>
        <w:rPr>
          <w:sz w:val="26"/>
          <w:szCs w:val="26"/>
        </w:rPr>
        <w:t>о</w:t>
      </w:r>
      <w:r w:rsidR="006F266A" w:rsidRPr="00C8638E">
        <w:rPr>
          <w:sz w:val="26"/>
          <w:szCs w:val="26"/>
        </w:rPr>
        <w:t>т</w:t>
      </w:r>
      <w:r w:rsidR="00913BD2">
        <w:rPr>
          <w:sz w:val="26"/>
          <w:szCs w:val="26"/>
        </w:rPr>
        <w:t xml:space="preserve"> </w:t>
      </w:r>
      <w:r w:rsidR="002228C0">
        <w:rPr>
          <w:sz w:val="26"/>
          <w:szCs w:val="26"/>
        </w:rPr>
        <w:t xml:space="preserve"> </w:t>
      </w:r>
      <w:r w:rsidR="00DB6A53">
        <w:rPr>
          <w:sz w:val="26"/>
          <w:szCs w:val="26"/>
        </w:rPr>
        <w:t>26</w:t>
      </w:r>
      <w:r w:rsidR="00ED79BF">
        <w:rPr>
          <w:sz w:val="26"/>
          <w:szCs w:val="26"/>
        </w:rPr>
        <w:t xml:space="preserve"> </w:t>
      </w:r>
      <w:r w:rsidR="00DB6A53">
        <w:rPr>
          <w:sz w:val="26"/>
          <w:szCs w:val="26"/>
        </w:rPr>
        <w:t>февраля</w:t>
      </w:r>
      <w:r w:rsidR="005E7F27">
        <w:rPr>
          <w:sz w:val="26"/>
          <w:szCs w:val="26"/>
        </w:rPr>
        <w:t xml:space="preserve"> </w:t>
      </w:r>
      <w:r w:rsidR="008A1A4B" w:rsidRPr="00C8638E">
        <w:rPr>
          <w:sz w:val="26"/>
          <w:szCs w:val="26"/>
        </w:rPr>
        <w:t>20</w:t>
      </w:r>
      <w:r w:rsidR="00DB6A53">
        <w:rPr>
          <w:sz w:val="26"/>
          <w:szCs w:val="26"/>
        </w:rPr>
        <w:t>20</w:t>
      </w:r>
      <w:r w:rsidR="006F266A" w:rsidRPr="00C8638E">
        <w:rPr>
          <w:sz w:val="26"/>
          <w:szCs w:val="26"/>
        </w:rPr>
        <w:t xml:space="preserve"> года                     </w:t>
      </w:r>
    </w:p>
    <w:p w:rsidR="006F266A" w:rsidRPr="00C8638E" w:rsidRDefault="006F266A" w:rsidP="006F266A">
      <w:pPr>
        <w:ind w:right="-427"/>
        <w:rPr>
          <w:sz w:val="26"/>
          <w:szCs w:val="26"/>
        </w:rPr>
      </w:pPr>
      <w:r w:rsidRPr="00C8638E">
        <w:rPr>
          <w:sz w:val="26"/>
          <w:szCs w:val="26"/>
        </w:rPr>
        <w:t xml:space="preserve">с.Варна           </w:t>
      </w:r>
      <w:r w:rsidR="006A1FC7">
        <w:rPr>
          <w:sz w:val="26"/>
          <w:szCs w:val="26"/>
        </w:rPr>
        <w:t xml:space="preserve">                                  </w:t>
      </w:r>
      <w:r w:rsidR="002B5162">
        <w:rPr>
          <w:sz w:val="26"/>
          <w:szCs w:val="26"/>
        </w:rPr>
        <w:t xml:space="preserve">   </w:t>
      </w:r>
      <w:r w:rsidR="006A1FC7">
        <w:rPr>
          <w:sz w:val="26"/>
          <w:szCs w:val="26"/>
        </w:rPr>
        <w:t xml:space="preserve"> </w:t>
      </w:r>
      <w:r w:rsidR="002B5162" w:rsidRPr="004B125D">
        <w:rPr>
          <w:sz w:val="26"/>
          <w:szCs w:val="26"/>
        </w:rPr>
        <w:t xml:space="preserve">    </w:t>
      </w:r>
      <w:r w:rsidR="006A1FC7">
        <w:rPr>
          <w:sz w:val="26"/>
          <w:szCs w:val="26"/>
        </w:rPr>
        <w:t xml:space="preserve"> №</w:t>
      </w:r>
      <w:r w:rsidRPr="00C8638E">
        <w:rPr>
          <w:sz w:val="26"/>
          <w:szCs w:val="26"/>
        </w:rPr>
        <w:t xml:space="preserve"> </w:t>
      </w:r>
      <w:r w:rsidR="0008594B" w:rsidRPr="00C8638E">
        <w:rPr>
          <w:sz w:val="26"/>
          <w:szCs w:val="26"/>
        </w:rPr>
        <w:t xml:space="preserve"> </w:t>
      </w:r>
      <w:r w:rsidR="003A3365">
        <w:rPr>
          <w:sz w:val="26"/>
          <w:szCs w:val="26"/>
        </w:rPr>
        <w:t>16</w:t>
      </w:r>
      <w:r w:rsidR="0008594B" w:rsidRPr="00C8638E">
        <w:rPr>
          <w:sz w:val="26"/>
          <w:szCs w:val="26"/>
        </w:rPr>
        <w:t xml:space="preserve">                     </w:t>
      </w:r>
      <w:r w:rsidR="00B50544" w:rsidRPr="00C8638E">
        <w:rPr>
          <w:sz w:val="26"/>
          <w:szCs w:val="26"/>
        </w:rPr>
        <w:t xml:space="preserve">              </w:t>
      </w:r>
      <w:r w:rsidR="0008594B" w:rsidRPr="00C8638E">
        <w:rPr>
          <w:sz w:val="26"/>
          <w:szCs w:val="26"/>
        </w:rPr>
        <w:t xml:space="preserve"> </w:t>
      </w:r>
    </w:p>
    <w:p w:rsidR="00F278E8" w:rsidRPr="00C8638E" w:rsidRDefault="00F278E8" w:rsidP="006F266A">
      <w:pPr>
        <w:ind w:right="-427"/>
        <w:rPr>
          <w:sz w:val="26"/>
          <w:szCs w:val="26"/>
        </w:rPr>
      </w:pPr>
    </w:p>
    <w:p w:rsidR="00F278E8" w:rsidRPr="00C8638E" w:rsidRDefault="00F278E8" w:rsidP="006F266A">
      <w:pPr>
        <w:ind w:right="-427"/>
        <w:rPr>
          <w:sz w:val="26"/>
          <w:szCs w:val="26"/>
        </w:rPr>
      </w:pPr>
    </w:p>
    <w:p w:rsidR="00BF204C" w:rsidRPr="00C8638E" w:rsidRDefault="00BF204C" w:rsidP="00BF204C">
      <w:pPr>
        <w:jc w:val="both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>Информация об исполнении условий</w:t>
      </w:r>
    </w:p>
    <w:p w:rsidR="00BF204C" w:rsidRPr="00C8638E" w:rsidRDefault="00BF204C" w:rsidP="00BF204C">
      <w:pPr>
        <w:jc w:val="both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>Соглашения о сотрудничестве с</w:t>
      </w:r>
    </w:p>
    <w:p w:rsidR="00BF204C" w:rsidRPr="00C8638E" w:rsidRDefault="00BF204C" w:rsidP="00BF204C">
      <w:pPr>
        <w:jc w:val="both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>АО «Михеевский ГОК» за</w:t>
      </w:r>
      <w:r>
        <w:rPr>
          <w:b/>
          <w:sz w:val="26"/>
          <w:szCs w:val="26"/>
        </w:rPr>
        <w:t xml:space="preserve"> </w:t>
      </w:r>
      <w:r w:rsidRPr="00C8638E">
        <w:rPr>
          <w:b/>
          <w:sz w:val="26"/>
          <w:szCs w:val="26"/>
        </w:rPr>
        <w:t>20</w:t>
      </w:r>
      <w:r w:rsidR="00D342D9">
        <w:rPr>
          <w:b/>
          <w:sz w:val="26"/>
          <w:szCs w:val="26"/>
        </w:rPr>
        <w:t>19</w:t>
      </w:r>
      <w:r w:rsidRPr="00C8638E">
        <w:rPr>
          <w:b/>
          <w:sz w:val="26"/>
          <w:szCs w:val="26"/>
        </w:rPr>
        <w:t xml:space="preserve"> год</w:t>
      </w: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jc w:val="both"/>
        <w:rPr>
          <w:bCs/>
          <w:sz w:val="26"/>
          <w:szCs w:val="26"/>
        </w:rPr>
      </w:pPr>
    </w:p>
    <w:p w:rsidR="00BF204C" w:rsidRPr="00C8638E" w:rsidRDefault="00BF204C" w:rsidP="00BF204C">
      <w:pPr>
        <w:ind w:firstLine="708"/>
        <w:jc w:val="both"/>
        <w:rPr>
          <w:sz w:val="26"/>
          <w:szCs w:val="26"/>
        </w:rPr>
      </w:pPr>
      <w:r w:rsidRPr="00C8638E">
        <w:rPr>
          <w:sz w:val="26"/>
          <w:szCs w:val="26"/>
        </w:rPr>
        <w:t>Заслушав заместителя Главы Варненского муниципального района</w:t>
      </w:r>
      <w:r w:rsidR="00616750">
        <w:rPr>
          <w:sz w:val="26"/>
          <w:szCs w:val="26"/>
        </w:rPr>
        <w:t xml:space="preserve"> по финансовым и экономическим вопросам</w:t>
      </w:r>
      <w:r w:rsidR="001936EB">
        <w:rPr>
          <w:sz w:val="26"/>
          <w:szCs w:val="26"/>
        </w:rPr>
        <w:t xml:space="preserve"> </w:t>
      </w:r>
      <w:r w:rsidR="00616750">
        <w:rPr>
          <w:sz w:val="26"/>
          <w:szCs w:val="26"/>
        </w:rPr>
        <w:t>-</w:t>
      </w:r>
      <w:r w:rsidRPr="00C8638E">
        <w:rPr>
          <w:sz w:val="26"/>
          <w:szCs w:val="26"/>
        </w:rPr>
        <w:t xml:space="preserve"> начальника финансового управления администрации района </w:t>
      </w:r>
      <w:r>
        <w:rPr>
          <w:sz w:val="26"/>
          <w:szCs w:val="26"/>
        </w:rPr>
        <w:t>Т.Н.Игнатьеву</w:t>
      </w:r>
      <w:r w:rsidRPr="00C8638E">
        <w:rPr>
          <w:sz w:val="26"/>
          <w:szCs w:val="26"/>
        </w:rPr>
        <w:t xml:space="preserve"> об исполнении условий Соглашения о сотрудничестве с АО «Михеевский ГОК» за</w:t>
      </w:r>
      <w:r w:rsidRPr="002B5162">
        <w:rPr>
          <w:sz w:val="26"/>
          <w:szCs w:val="26"/>
        </w:rPr>
        <w:t xml:space="preserve"> </w:t>
      </w:r>
      <w:r w:rsidRPr="00C8638E">
        <w:rPr>
          <w:sz w:val="26"/>
          <w:szCs w:val="26"/>
        </w:rPr>
        <w:t>20</w:t>
      </w:r>
      <w:r w:rsidR="00DB6A53">
        <w:rPr>
          <w:sz w:val="26"/>
          <w:szCs w:val="26"/>
        </w:rPr>
        <w:t>19</w:t>
      </w:r>
      <w:r w:rsidRPr="00C8638E">
        <w:rPr>
          <w:sz w:val="26"/>
          <w:szCs w:val="26"/>
        </w:rPr>
        <w:t xml:space="preserve"> год, Собрание депутатов Варненского муниципального района</w:t>
      </w: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jc w:val="center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>РЕШАЕТ:</w:t>
      </w: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ind w:firstLine="708"/>
        <w:jc w:val="both"/>
        <w:rPr>
          <w:sz w:val="26"/>
          <w:szCs w:val="26"/>
        </w:rPr>
      </w:pPr>
      <w:r w:rsidRPr="00C8638E">
        <w:rPr>
          <w:sz w:val="26"/>
          <w:szCs w:val="26"/>
        </w:rPr>
        <w:t xml:space="preserve"> Информацию об  исполнении условий Соглашения о сотрудничестве с АО «Михеевский ГОК» за</w:t>
      </w:r>
      <w:r>
        <w:rPr>
          <w:sz w:val="26"/>
          <w:szCs w:val="26"/>
        </w:rPr>
        <w:t xml:space="preserve"> </w:t>
      </w:r>
      <w:r w:rsidRPr="00C8638E">
        <w:rPr>
          <w:sz w:val="26"/>
          <w:szCs w:val="26"/>
        </w:rPr>
        <w:t>201</w:t>
      </w:r>
      <w:r w:rsidR="002C1CF5">
        <w:rPr>
          <w:sz w:val="26"/>
          <w:szCs w:val="26"/>
        </w:rPr>
        <w:t>9</w:t>
      </w:r>
      <w:r w:rsidRPr="00C8638E">
        <w:rPr>
          <w:sz w:val="26"/>
          <w:szCs w:val="26"/>
        </w:rPr>
        <w:t xml:space="preserve"> год принять к сведению  (прилагается). </w:t>
      </w:r>
    </w:p>
    <w:p w:rsidR="00BF204C" w:rsidRPr="00C8638E" w:rsidRDefault="00BF204C" w:rsidP="00BF204C">
      <w:pPr>
        <w:jc w:val="both"/>
        <w:rPr>
          <w:sz w:val="26"/>
          <w:szCs w:val="26"/>
        </w:rPr>
      </w:pPr>
      <w:r w:rsidRPr="00C8638E">
        <w:rPr>
          <w:sz w:val="26"/>
          <w:szCs w:val="26"/>
        </w:rPr>
        <w:tab/>
      </w: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Default="00BF204C" w:rsidP="00BF204C">
      <w:pPr>
        <w:jc w:val="both"/>
        <w:rPr>
          <w:sz w:val="26"/>
          <w:szCs w:val="26"/>
        </w:rPr>
      </w:pPr>
    </w:p>
    <w:p w:rsidR="00DF364F" w:rsidRPr="00C8638E" w:rsidRDefault="00DF364F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jc w:val="both"/>
        <w:rPr>
          <w:sz w:val="26"/>
          <w:szCs w:val="26"/>
        </w:rPr>
      </w:pPr>
    </w:p>
    <w:p w:rsidR="00BF204C" w:rsidRPr="00C8638E" w:rsidRDefault="00BF204C" w:rsidP="00BF204C">
      <w:pPr>
        <w:jc w:val="both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>Председатель Собрания депутатов</w:t>
      </w:r>
    </w:p>
    <w:p w:rsidR="00BF204C" w:rsidRPr="00C8638E" w:rsidRDefault="00BF204C" w:rsidP="00BF204C">
      <w:pPr>
        <w:jc w:val="both"/>
        <w:rPr>
          <w:b/>
          <w:sz w:val="26"/>
          <w:szCs w:val="26"/>
        </w:rPr>
      </w:pPr>
      <w:r w:rsidRPr="00C8638E">
        <w:rPr>
          <w:b/>
          <w:sz w:val="26"/>
          <w:szCs w:val="26"/>
        </w:rPr>
        <w:t xml:space="preserve">Варненского муниципального района    </w:t>
      </w:r>
      <w:r>
        <w:rPr>
          <w:b/>
          <w:sz w:val="26"/>
          <w:szCs w:val="26"/>
        </w:rPr>
        <w:t xml:space="preserve"> </w:t>
      </w:r>
      <w:r w:rsidRPr="00C8638E">
        <w:rPr>
          <w:b/>
          <w:sz w:val="26"/>
          <w:szCs w:val="26"/>
        </w:rPr>
        <w:t xml:space="preserve">                                   О.В. Лященко</w:t>
      </w:r>
    </w:p>
    <w:p w:rsidR="00146896" w:rsidRDefault="00146896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Pr="009B263D" w:rsidRDefault="009B263D" w:rsidP="009B263D">
      <w:pPr>
        <w:jc w:val="right"/>
        <w:rPr>
          <w:sz w:val="26"/>
          <w:szCs w:val="26"/>
        </w:rPr>
      </w:pPr>
      <w:r w:rsidRPr="009B263D">
        <w:rPr>
          <w:sz w:val="26"/>
          <w:szCs w:val="26"/>
        </w:rPr>
        <w:t>Приложение</w:t>
      </w:r>
    </w:p>
    <w:p w:rsidR="009B263D" w:rsidRPr="009B263D" w:rsidRDefault="009B263D" w:rsidP="009B263D">
      <w:pPr>
        <w:jc w:val="right"/>
        <w:rPr>
          <w:sz w:val="26"/>
          <w:szCs w:val="26"/>
        </w:rPr>
      </w:pPr>
      <w:r w:rsidRPr="009B263D">
        <w:rPr>
          <w:sz w:val="26"/>
          <w:szCs w:val="26"/>
        </w:rPr>
        <w:t>к Решению Собрания депутатов</w:t>
      </w:r>
    </w:p>
    <w:p w:rsidR="009B263D" w:rsidRPr="009B263D" w:rsidRDefault="009B263D" w:rsidP="009B263D">
      <w:pPr>
        <w:jc w:val="right"/>
        <w:rPr>
          <w:sz w:val="26"/>
          <w:szCs w:val="26"/>
        </w:rPr>
      </w:pPr>
      <w:r w:rsidRPr="009B263D">
        <w:rPr>
          <w:sz w:val="26"/>
          <w:szCs w:val="26"/>
        </w:rPr>
        <w:t>от 26.02.2020 года № 16</w:t>
      </w: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B91DB6" w:rsidRDefault="009B263D" w:rsidP="00B91DB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Исполнение расходов </w:t>
      </w:r>
    </w:p>
    <w:p w:rsidR="009B263D" w:rsidRDefault="009B263D" w:rsidP="00B91DB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соглашению о сотрудничестве с АО "Михеевский </w:t>
      </w:r>
      <w:r w:rsidR="00B91DB6">
        <w:rPr>
          <w:b/>
          <w:sz w:val="26"/>
          <w:szCs w:val="26"/>
        </w:rPr>
        <w:t>ГОК</w:t>
      </w:r>
      <w:r>
        <w:rPr>
          <w:b/>
          <w:sz w:val="26"/>
          <w:szCs w:val="26"/>
        </w:rPr>
        <w:t>"</w:t>
      </w:r>
    </w:p>
    <w:p w:rsidR="009B263D" w:rsidRDefault="009B263D" w:rsidP="00BF204C">
      <w:pPr>
        <w:jc w:val="both"/>
        <w:rPr>
          <w:b/>
          <w:sz w:val="26"/>
          <w:szCs w:val="26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817"/>
        <w:gridCol w:w="3998"/>
        <w:gridCol w:w="1352"/>
        <w:gridCol w:w="2266"/>
      </w:tblGrid>
      <w:tr w:rsidR="009B263D" w:rsidRPr="009B263D" w:rsidTr="009B263D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 xml:space="preserve">№ </w:t>
            </w:r>
            <w:proofErr w:type="spellStart"/>
            <w:r w:rsidRPr="009B263D">
              <w:rPr>
                <w:b/>
                <w:bCs/>
              </w:rPr>
              <w:t>п</w:t>
            </w:r>
            <w:proofErr w:type="spellEnd"/>
            <w:r w:rsidRPr="009B263D">
              <w:rPr>
                <w:b/>
                <w:bCs/>
              </w:rPr>
              <w:t>/</w:t>
            </w:r>
            <w:proofErr w:type="spellStart"/>
            <w:r w:rsidRPr="009B263D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Назначение платежа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получатель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Ассигнования 2019 год</w:t>
            </w:r>
          </w:p>
        </w:tc>
      </w:tr>
      <w:tr w:rsidR="009B263D" w:rsidRPr="009B263D" w:rsidTr="009B263D">
        <w:trPr>
          <w:trHeight w:val="5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5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7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1200,000</w:t>
            </w:r>
          </w:p>
        </w:tc>
      </w:tr>
      <w:tr w:rsidR="009B263D" w:rsidRPr="009B263D" w:rsidTr="009B263D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0,000</w:t>
            </w:r>
          </w:p>
        </w:tc>
      </w:tr>
      <w:tr w:rsidR="009B263D" w:rsidRPr="009B263D" w:rsidTr="009B263D">
        <w:trPr>
          <w:trHeight w:val="5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0,000</w:t>
            </w:r>
          </w:p>
        </w:tc>
      </w:tr>
      <w:tr w:rsidR="009B263D" w:rsidRPr="009B263D" w:rsidTr="009B263D">
        <w:trPr>
          <w:trHeight w:val="7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0,000</w:t>
            </w:r>
          </w:p>
        </w:tc>
      </w:tr>
      <w:tr w:rsidR="009B263D" w:rsidRPr="009B263D" w:rsidTr="009B263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0,000</w:t>
            </w:r>
          </w:p>
        </w:tc>
      </w:tr>
      <w:tr w:rsidR="009B263D" w:rsidRPr="009B263D" w:rsidTr="009B263D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5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200,000</w:t>
            </w:r>
          </w:p>
        </w:tc>
      </w:tr>
      <w:tr w:rsidR="009B263D" w:rsidRPr="009B263D" w:rsidTr="009B263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2400,000</w:t>
            </w:r>
          </w:p>
        </w:tc>
      </w:tr>
      <w:tr w:rsidR="009B263D" w:rsidRPr="009B263D" w:rsidTr="009B263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263D" w:rsidRPr="009B263D" w:rsidTr="009B263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color w:val="000000"/>
                <w:sz w:val="20"/>
                <w:szCs w:val="20"/>
              </w:rPr>
              <w:t>Д№1-ПЖ/19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64,669</w:t>
            </w:r>
          </w:p>
        </w:tc>
      </w:tr>
      <w:tr w:rsidR="009B263D" w:rsidRPr="009B263D" w:rsidTr="009B263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День села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1500,000</w:t>
            </w:r>
          </w:p>
        </w:tc>
      </w:tr>
      <w:tr w:rsidR="009B263D" w:rsidRPr="009B263D" w:rsidTr="009B263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color w:val="000000"/>
                <w:sz w:val="20"/>
                <w:szCs w:val="20"/>
              </w:rPr>
              <w:t>Д№5-ПЖ/19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Средства на выполнение социально значимых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t>50,000</w:t>
            </w:r>
          </w:p>
        </w:tc>
      </w:tr>
      <w:tr w:rsidR="009B263D" w:rsidRPr="009B263D" w:rsidTr="009B263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1614,669</w:t>
            </w:r>
          </w:p>
        </w:tc>
      </w:tr>
      <w:tr w:rsidR="009B263D" w:rsidRPr="009B263D" w:rsidTr="009B263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  <w:sz w:val="20"/>
                <w:szCs w:val="20"/>
              </w:rPr>
              <w:t>Всего сумма финансовой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63D" w:rsidRPr="009B263D" w:rsidRDefault="009B263D" w:rsidP="009B2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263D">
              <w:rPr>
                <w:b/>
                <w:bCs/>
              </w:rPr>
              <w:t>4014,669</w:t>
            </w:r>
          </w:p>
        </w:tc>
      </w:tr>
    </w:tbl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Default="009B263D" w:rsidP="00BF204C">
      <w:pPr>
        <w:jc w:val="both"/>
        <w:rPr>
          <w:b/>
          <w:sz w:val="26"/>
          <w:szCs w:val="26"/>
        </w:rPr>
      </w:pPr>
    </w:p>
    <w:p w:rsidR="009B263D" w:rsidRPr="00C8638E" w:rsidRDefault="009B263D" w:rsidP="00BF204C">
      <w:pPr>
        <w:jc w:val="both"/>
        <w:rPr>
          <w:b/>
          <w:sz w:val="26"/>
          <w:szCs w:val="26"/>
        </w:rPr>
      </w:pPr>
    </w:p>
    <w:sectPr w:rsidR="009B263D" w:rsidRPr="00C8638E" w:rsidSect="00F278E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46896"/>
    <w:rsid w:val="000124E6"/>
    <w:rsid w:val="0002668D"/>
    <w:rsid w:val="0004133A"/>
    <w:rsid w:val="0005477B"/>
    <w:rsid w:val="00080EBE"/>
    <w:rsid w:val="0008594B"/>
    <w:rsid w:val="00092DA1"/>
    <w:rsid w:val="00094AB7"/>
    <w:rsid w:val="000B3811"/>
    <w:rsid w:val="000D10DE"/>
    <w:rsid w:val="00146896"/>
    <w:rsid w:val="0016257F"/>
    <w:rsid w:val="00166B5E"/>
    <w:rsid w:val="001810D9"/>
    <w:rsid w:val="001847BC"/>
    <w:rsid w:val="001936EB"/>
    <w:rsid w:val="001A3E56"/>
    <w:rsid w:val="001B7AEB"/>
    <w:rsid w:val="001E3FA4"/>
    <w:rsid w:val="001E66EB"/>
    <w:rsid w:val="00211357"/>
    <w:rsid w:val="002228C0"/>
    <w:rsid w:val="002241F9"/>
    <w:rsid w:val="0024246A"/>
    <w:rsid w:val="00275ED5"/>
    <w:rsid w:val="00286E8D"/>
    <w:rsid w:val="002A0660"/>
    <w:rsid w:val="002B0857"/>
    <w:rsid w:val="002B5162"/>
    <w:rsid w:val="002C1CF5"/>
    <w:rsid w:val="002C7C82"/>
    <w:rsid w:val="002E189A"/>
    <w:rsid w:val="0030102B"/>
    <w:rsid w:val="003170D0"/>
    <w:rsid w:val="00344E4C"/>
    <w:rsid w:val="00347383"/>
    <w:rsid w:val="003512D0"/>
    <w:rsid w:val="00377A82"/>
    <w:rsid w:val="00381F86"/>
    <w:rsid w:val="003A3365"/>
    <w:rsid w:val="003C4D7E"/>
    <w:rsid w:val="00461BE8"/>
    <w:rsid w:val="004B125D"/>
    <w:rsid w:val="004C2067"/>
    <w:rsid w:val="004D562E"/>
    <w:rsid w:val="005073C5"/>
    <w:rsid w:val="00532546"/>
    <w:rsid w:val="00554D0E"/>
    <w:rsid w:val="00570CD4"/>
    <w:rsid w:val="00572AC2"/>
    <w:rsid w:val="005B25BB"/>
    <w:rsid w:val="005D5CD9"/>
    <w:rsid w:val="005E255A"/>
    <w:rsid w:val="005E7F27"/>
    <w:rsid w:val="00616750"/>
    <w:rsid w:val="00632728"/>
    <w:rsid w:val="0063796F"/>
    <w:rsid w:val="006A1FC7"/>
    <w:rsid w:val="006C24A5"/>
    <w:rsid w:val="006F266A"/>
    <w:rsid w:val="006F3924"/>
    <w:rsid w:val="00757B92"/>
    <w:rsid w:val="00777519"/>
    <w:rsid w:val="00783132"/>
    <w:rsid w:val="00796591"/>
    <w:rsid w:val="007E49E7"/>
    <w:rsid w:val="0089751A"/>
    <w:rsid w:val="008A1A4B"/>
    <w:rsid w:val="008B0C86"/>
    <w:rsid w:val="008C22E3"/>
    <w:rsid w:val="008D52E1"/>
    <w:rsid w:val="008E3CD2"/>
    <w:rsid w:val="009005FC"/>
    <w:rsid w:val="00903033"/>
    <w:rsid w:val="00913BD2"/>
    <w:rsid w:val="0092035F"/>
    <w:rsid w:val="00931909"/>
    <w:rsid w:val="00944BB0"/>
    <w:rsid w:val="00971C7F"/>
    <w:rsid w:val="00984EF2"/>
    <w:rsid w:val="009B263D"/>
    <w:rsid w:val="00A07444"/>
    <w:rsid w:val="00A44AB3"/>
    <w:rsid w:val="00A5599C"/>
    <w:rsid w:val="00A61BB1"/>
    <w:rsid w:val="00AB3580"/>
    <w:rsid w:val="00AE02E5"/>
    <w:rsid w:val="00B44BD6"/>
    <w:rsid w:val="00B46820"/>
    <w:rsid w:val="00B50544"/>
    <w:rsid w:val="00B6387A"/>
    <w:rsid w:val="00B725A6"/>
    <w:rsid w:val="00B84190"/>
    <w:rsid w:val="00B91DB6"/>
    <w:rsid w:val="00BB4925"/>
    <w:rsid w:val="00BD7BF1"/>
    <w:rsid w:val="00BE52B5"/>
    <w:rsid w:val="00BF204C"/>
    <w:rsid w:val="00C20CCB"/>
    <w:rsid w:val="00C44902"/>
    <w:rsid w:val="00C8638E"/>
    <w:rsid w:val="00CF780C"/>
    <w:rsid w:val="00D02440"/>
    <w:rsid w:val="00D03245"/>
    <w:rsid w:val="00D342D9"/>
    <w:rsid w:val="00D46858"/>
    <w:rsid w:val="00D610AF"/>
    <w:rsid w:val="00DB0062"/>
    <w:rsid w:val="00DB1300"/>
    <w:rsid w:val="00DB28A9"/>
    <w:rsid w:val="00DB6A53"/>
    <w:rsid w:val="00DE613D"/>
    <w:rsid w:val="00DF0F5B"/>
    <w:rsid w:val="00DF364F"/>
    <w:rsid w:val="00DF4531"/>
    <w:rsid w:val="00E200FF"/>
    <w:rsid w:val="00E22352"/>
    <w:rsid w:val="00E34620"/>
    <w:rsid w:val="00E40BC8"/>
    <w:rsid w:val="00ED5338"/>
    <w:rsid w:val="00ED79BF"/>
    <w:rsid w:val="00EF1BFC"/>
    <w:rsid w:val="00F227AC"/>
    <w:rsid w:val="00F278E8"/>
    <w:rsid w:val="00F36E31"/>
    <w:rsid w:val="00F85C29"/>
    <w:rsid w:val="00FC05BC"/>
    <w:rsid w:val="00FC3D32"/>
    <w:rsid w:val="00FC4464"/>
    <w:rsid w:val="00FD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896"/>
    <w:rPr>
      <w:sz w:val="24"/>
      <w:szCs w:val="24"/>
    </w:rPr>
  </w:style>
  <w:style w:type="paragraph" w:styleId="1">
    <w:name w:val="heading 1"/>
    <w:basedOn w:val="a"/>
    <w:next w:val="a"/>
    <w:qFormat/>
    <w:rsid w:val="00146896"/>
    <w:pPr>
      <w:keepNext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14689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F266A"/>
    <w:pPr>
      <w:jc w:val="center"/>
    </w:pPr>
    <w:rPr>
      <w:b/>
      <w:sz w:val="28"/>
      <w:szCs w:val="20"/>
    </w:rPr>
  </w:style>
  <w:style w:type="paragraph" w:customStyle="1" w:styleId="a4">
    <w:name w:val="Знак"/>
    <w:basedOn w:val="a"/>
    <w:rsid w:val="00F278E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282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ksp_dep</cp:lastModifiedBy>
  <cp:revision>9</cp:revision>
  <cp:lastPrinted>2012-02-20T11:38:00Z</cp:lastPrinted>
  <dcterms:created xsi:type="dcterms:W3CDTF">2020-02-12T06:15:00Z</dcterms:created>
  <dcterms:modified xsi:type="dcterms:W3CDTF">2020-03-03T09:50:00Z</dcterms:modified>
</cp:coreProperties>
</file>